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A0" w:rsidRDefault="001D3DA0" w:rsidP="001D3DA0">
      <w:pPr>
        <w:jc w:val="center"/>
        <w:rPr>
          <w:rFonts w:eastAsiaTheme="minorEastAsia"/>
          <w:kern w:val="24"/>
          <w:sz w:val="32"/>
          <w:szCs w:val="32"/>
          <w:u w:val="words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1D3DA0" w:rsidRPr="009E462A" w:rsidRDefault="001D3DA0" w:rsidP="001D3DA0">
      <w:pPr>
        <w:jc w:val="center"/>
        <w:rPr>
          <w:rFonts w:eastAsiaTheme="minorEastAsia"/>
          <w:kern w:val="24"/>
          <w:sz w:val="32"/>
          <w:szCs w:val="32"/>
          <w:u w:val="words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r w:rsidRPr="009E462A">
        <w:rPr>
          <w:rFonts w:eastAsiaTheme="minorEastAsia"/>
          <w:kern w:val="24"/>
          <w:sz w:val="32"/>
          <w:szCs w:val="32"/>
          <w:u w:val="words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How Youth Impacted by Developmental Trauma View Discipline</w:t>
      </w:r>
    </w:p>
    <w:p w:rsidR="001D3DA0" w:rsidRPr="009E462A" w:rsidRDefault="001D3DA0" w:rsidP="001D3DA0">
      <w:pPr>
        <w:pStyle w:val="ListParagraph"/>
        <w:rPr>
          <w:sz w:val="22"/>
        </w:rPr>
      </w:pPr>
    </w:p>
    <w:p w:rsidR="001D3DA0" w:rsidRPr="001C49ED" w:rsidRDefault="001D3DA0" w:rsidP="001D3DA0">
      <w:pPr>
        <w:pStyle w:val="ListParagraph"/>
        <w:numPr>
          <w:ilvl w:val="0"/>
          <w:numId w:val="1"/>
        </w:numPr>
        <w:rPr>
          <w:sz w:val="22"/>
        </w:rPr>
      </w:pP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When I hear 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“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no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”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I think you hate me or want to deny me things I need.</w:t>
      </w:r>
    </w:p>
    <w:p w:rsidR="001D3DA0" w:rsidRPr="001C49ED" w:rsidRDefault="001D3DA0" w:rsidP="001D3DA0">
      <w:pPr>
        <w:pStyle w:val="ListParagraph"/>
        <w:numPr>
          <w:ilvl w:val="0"/>
          <w:numId w:val="1"/>
        </w:numPr>
        <w:rPr>
          <w:sz w:val="22"/>
        </w:rPr>
      </w:pP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When you say 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“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no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”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I think it is because you don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’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t care about or are angry, because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…</w:t>
      </w:r>
    </w:p>
    <w:p w:rsidR="001D3DA0" w:rsidRPr="001C49ED" w:rsidRDefault="001D3DA0" w:rsidP="001D3DA0">
      <w:pPr>
        <w:pStyle w:val="ListParagraph"/>
        <w:numPr>
          <w:ilvl w:val="0"/>
          <w:numId w:val="1"/>
        </w:numPr>
        <w:rPr>
          <w:sz w:val="22"/>
        </w:rPr>
      </w:pP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…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discipline was often done by adults to scare or hurt me.  </w:t>
      </w:r>
    </w:p>
    <w:p w:rsidR="001D3DA0" w:rsidRPr="001C49ED" w:rsidRDefault="001D3DA0" w:rsidP="001D3DA0">
      <w:pPr>
        <w:pStyle w:val="ListParagraph"/>
        <w:numPr>
          <w:ilvl w:val="0"/>
          <w:numId w:val="1"/>
        </w:numPr>
        <w:rPr>
          <w:sz w:val="22"/>
        </w:rPr>
      </w:pP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“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I think discipline is something that just happens to bad kids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…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.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”</w:t>
      </w:r>
    </w:p>
    <w:p w:rsidR="001D3DA0" w:rsidRPr="001C49ED" w:rsidRDefault="001D3DA0" w:rsidP="001D3DA0">
      <w:pPr>
        <w:pStyle w:val="ListParagraph"/>
        <w:numPr>
          <w:ilvl w:val="0"/>
          <w:numId w:val="1"/>
        </w:numPr>
        <w:rPr>
          <w:sz w:val="22"/>
        </w:rPr>
      </w:pP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“…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I don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’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t understand that discipline is to teach and help me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”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.</w:t>
      </w:r>
    </w:p>
    <w:p w:rsidR="001D3DA0" w:rsidRPr="001C49ED" w:rsidRDefault="001D3DA0" w:rsidP="001D3DA0">
      <w:pPr>
        <w:pStyle w:val="ListParagraph"/>
        <w:numPr>
          <w:ilvl w:val="0"/>
          <w:numId w:val="1"/>
        </w:numPr>
        <w:rPr>
          <w:sz w:val="22"/>
        </w:rPr>
      </w:pP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“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Anything that sounds like discipline might activate my stress response system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”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.</w:t>
      </w:r>
    </w:p>
    <w:p w:rsidR="001D3DA0" w:rsidRPr="001C49ED" w:rsidRDefault="001D3DA0" w:rsidP="001D3DA0">
      <w:pPr>
        <w:pStyle w:val="ListParagraph"/>
        <w:numPr>
          <w:ilvl w:val="0"/>
          <w:numId w:val="1"/>
        </w:numPr>
        <w:rPr>
          <w:sz w:val="22"/>
        </w:rPr>
      </w:pP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Behavioral limits are an indictment of my </w:t>
      </w:r>
      <w:proofErr w:type="spellStart"/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self worth</w:t>
      </w:r>
      <w:proofErr w:type="spellEnd"/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.</w:t>
      </w:r>
    </w:p>
    <w:p w:rsidR="001D3DA0" w:rsidRPr="001C49ED" w:rsidRDefault="001D3DA0" w:rsidP="001D3DA0">
      <w:pPr>
        <w:pStyle w:val="ListParagraph"/>
        <w:numPr>
          <w:ilvl w:val="0"/>
          <w:numId w:val="1"/>
        </w:numPr>
        <w:rPr>
          <w:sz w:val="22"/>
        </w:rPr>
      </w:pP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I often confuse my 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“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wants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”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with 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“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needs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”</w:t>
      </w:r>
      <w:r w:rsidRPr="001C49ED">
        <w:rPr>
          <w:rFonts w:asciiTheme="minorHAnsi" w:eastAsiaTheme="minorEastAsia" w:hAnsi="Calisto MT" w:cstheme="minorBidi"/>
          <w:kern w:val="24"/>
          <w:sz w:val="32"/>
          <w:szCs w:val="32"/>
          <w14:shadow w14:blurRad="9525" w14:dist="25400" w14:dir="14640000" w14:sx="100000" w14:sy="100000" w14:kx="0" w14:ky="0" w14:algn="tl">
            <w14:schemeClr w14:val="bg1">
              <w14:alpha w14:val="70000"/>
            </w14:schemeClr>
          </w14:shadow>
          <w14:textOutline w14:w="9525" w14:cap="flat" w14:cmpd="sng" w14:algn="ctr">
            <w14:solidFill>
              <w14:schemeClr w14:val="bg1">
                <w14:alpha w14:val="90000"/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because I have had to take care of myself for so long.</w:t>
      </w:r>
    </w:p>
    <w:p w:rsidR="001D3DA0" w:rsidRDefault="001D3DA0" w:rsidP="001D3DA0"/>
    <w:p w:rsidR="00D474A1" w:rsidRPr="00D45398" w:rsidRDefault="00D474A1" w:rsidP="00D45398"/>
    <w:sectPr w:rsidR="00D474A1" w:rsidRPr="00D45398" w:rsidSect="00EF70A3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70" w:rsidRDefault="00F96270" w:rsidP="00EF70A3">
      <w:pPr>
        <w:spacing w:after="0" w:line="240" w:lineRule="auto"/>
      </w:pPr>
      <w:r>
        <w:separator/>
      </w:r>
    </w:p>
  </w:endnote>
  <w:endnote w:type="continuationSeparator" w:id="0">
    <w:p w:rsidR="00F96270" w:rsidRDefault="00F96270" w:rsidP="00EF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09" w:rsidRPr="00745C99" w:rsidRDefault="003B7D09" w:rsidP="003B7D09">
    <w:pPr>
      <w:pStyle w:val="Footer"/>
      <w:jc w:val="center"/>
      <w:rPr>
        <w:color w:val="1F3864" w:themeColor="accent5" w:themeShade="80"/>
        <w:sz w:val="24"/>
        <w:szCs w:val="24"/>
      </w:rPr>
    </w:pPr>
    <w:r w:rsidRPr="00745C99">
      <w:rPr>
        <w:color w:val="1F3864" w:themeColor="accent5" w:themeShade="80"/>
        <w:sz w:val="24"/>
        <w:szCs w:val="24"/>
      </w:rPr>
      <w:t xml:space="preserve">30 Airport </w:t>
    </w:r>
    <w:proofErr w:type="gramStart"/>
    <w:r w:rsidRPr="00745C99">
      <w:rPr>
        <w:color w:val="1F3864" w:themeColor="accent5" w:themeShade="80"/>
        <w:sz w:val="24"/>
        <w:szCs w:val="24"/>
      </w:rPr>
      <w:t>Road  ●</w:t>
    </w:r>
    <w:proofErr w:type="gramEnd"/>
    <w:r w:rsidRPr="00745C99">
      <w:rPr>
        <w:color w:val="1F3864" w:themeColor="accent5" w:themeShade="80"/>
        <w:sz w:val="24"/>
        <w:szCs w:val="24"/>
      </w:rPr>
      <w:t xml:space="preserve"> </w:t>
    </w:r>
    <w:r w:rsidR="00745C99" w:rsidRPr="00745C99">
      <w:rPr>
        <w:color w:val="1F3864" w:themeColor="accent5" w:themeShade="80"/>
        <w:sz w:val="24"/>
        <w:szCs w:val="24"/>
      </w:rPr>
      <w:t xml:space="preserve"> </w:t>
    </w:r>
    <w:r w:rsidRPr="00745C99">
      <w:rPr>
        <w:color w:val="1F3864" w:themeColor="accent5" w:themeShade="80"/>
        <w:sz w:val="24"/>
        <w:szCs w:val="24"/>
      </w:rPr>
      <w:t>South Burlington, Vermont 05403  ●  (802) 658-0440  ●  Fax: (802) 658-0216</w:t>
    </w:r>
  </w:p>
  <w:p w:rsidR="003B7D09" w:rsidRDefault="003B7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70" w:rsidRDefault="00F96270" w:rsidP="00EF70A3">
      <w:pPr>
        <w:spacing w:after="0" w:line="240" w:lineRule="auto"/>
      </w:pPr>
      <w:r>
        <w:separator/>
      </w:r>
    </w:p>
  </w:footnote>
  <w:footnote w:type="continuationSeparator" w:id="0">
    <w:p w:rsidR="00F96270" w:rsidRDefault="00F96270" w:rsidP="00EF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A3" w:rsidRPr="003B7D09" w:rsidRDefault="003B7D09" w:rsidP="009B6F9B">
    <w:pPr>
      <w:pStyle w:val="Header"/>
      <w:ind w:firstLine="720"/>
      <w:rPr>
        <w:rFonts w:ascii="Times New Roman" w:hAnsi="Times New Roman" w:cs="Times New Roman"/>
        <w:color w:val="1F3864" w:themeColor="accent5" w:themeShade="80"/>
        <w:sz w:val="56"/>
        <w:szCs w:val="56"/>
      </w:rPr>
    </w:pPr>
    <w:r w:rsidRPr="003B7D09">
      <w:rPr>
        <w:rFonts w:ascii="Times New Roman" w:hAnsi="Times New Roman" w:cs="Times New Roman"/>
        <w:noProof/>
        <w:color w:val="1F3864" w:themeColor="accent5" w:themeShade="80"/>
        <w:sz w:val="56"/>
        <w:szCs w:val="56"/>
      </w:rPr>
      <w:drawing>
        <wp:anchor distT="0" distB="0" distL="114300" distR="114300" simplePos="0" relativeHeight="251658240" behindDoc="1" locked="0" layoutInCell="1" allowOverlap="1" wp14:anchorId="50D78F32" wp14:editId="789D4C80">
          <wp:simplePos x="0" y="0"/>
          <wp:positionH relativeFrom="column">
            <wp:posOffset>-342900</wp:posOffset>
          </wp:positionH>
          <wp:positionV relativeFrom="paragraph">
            <wp:posOffset>-200025</wp:posOffset>
          </wp:positionV>
          <wp:extent cx="771633" cy="752580"/>
          <wp:effectExtent l="0" t="0" r="9525" b="9525"/>
          <wp:wrapTight wrapText="bothSides">
            <wp:wrapPolygon edited="0">
              <wp:start x="0" y="0"/>
              <wp:lineTo x="0" y="21327"/>
              <wp:lineTo x="21333" y="21327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33" cy="75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0A3" w:rsidRPr="003B7D09">
      <w:rPr>
        <w:rFonts w:ascii="Times New Roman" w:hAnsi="Times New Roman" w:cs="Times New Roman"/>
        <w:color w:val="1F3864" w:themeColor="accent5" w:themeShade="80"/>
        <w:sz w:val="56"/>
        <w:szCs w:val="56"/>
      </w:rPr>
      <w:t>NFI Vermont, Inc.</w:t>
    </w:r>
  </w:p>
  <w:p w:rsidR="00EF70A3" w:rsidRDefault="00C53E26" w:rsidP="009B6F9B">
    <w:pPr>
      <w:pStyle w:val="Header"/>
      <w:ind w:firstLine="720"/>
      <w:rPr>
        <w:rFonts w:ascii="Times New Roman" w:hAnsi="Times New Roman" w:cs="Times New Roman"/>
        <w:color w:val="1F3864" w:themeColor="accent5" w:themeShade="80"/>
      </w:rPr>
    </w:pPr>
    <w:r w:rsidRPr="00C53E26">
      <w:rPr>
        <w:rFonts w:ascii="Times New Roman" w:hAnsi="Times New Roman" w:cs="Times New Roman"/>
        <w:noProof/>
        <w:color w:val="1F3864" w:themeColor="accent5" w:themeShade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CB473" wp14:editId="41F3739F">
              <wp:simplePos x="0" y="0"/>
              <wp:positionH relativeFrom="column">
                <wp:posOffset>-190500</wp:posOffset>
              </wp:positionH>
              <wp:positionV relativeFrom="paragraph">
                <wp:posOffset>188595</wp:posOffset>
              </wp:positionV>
              <wp:extent cx="67532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BA8BD8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4.85pt" to="516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" strokecolor="black [3200]" strokeweight="1.5pt">
              <v:stroke joinstyle="miter"/>
            </v:line>
          </w:pict>
        </mc:Fallback>
      </mc:AlternateContent>
    </w:r>
    <w:r w:rsidR="00EF70A3" w:rsidRPr="003B7D09">
      <w:rPr>
        <w:rFonts w:ascii="Times New Roman" w:hAnsi="Times New Roman" w:cs="Times New Roman"/>
        <w:color w:val="1F3864" w:themeColor="accent5" w:themeShade="80"/>
      </w:rPr>
      <w:t>Providing Inn</w:t>
    </w:r>
    <w:r w:rsidR="00745C99">
      <w:rPr>
        <w:rFonts w:ascii="Times New Roman" w:hAnsi="Times New Roman" w:cs="Times New Roman"/>
        <w:color w:val="1F3864" w:themeColor="accent5" w:themeShade="80"/>
      </w:rPr>
      <w:t>ovative Mental Health and Educa</w:t>
    </w:r>
    <w:r w:rsidR="00EF70A3" w:rsidRPr="003B7D09">
      <w:rPr>
        <w:rFonts w:ascii="Times New Roman" w:hAnsi="Times New Roman" w:cs="Times New Roman"/>
        <w:color w:val="1F3864" w:themeColor="accent5" w:themeShade="80"/>
      </w:rPr>
      <w:t>tional Services to Vermont’s Children and Families</w:t>
    </w:r>
  </w:p>
  <w:p w:rsidR="00C53E26" w:rsidRDefault="00C53E26">
    <w:pPr>
      <w:pStyle w:val="Header"/>
      <w:rPr>
        <w:rFonts w:ascii="Times New Roman" w:hAnsi="Times New Roman" w:cs="Times New Roman"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D570B"/>
    <w:multiLevelType w:val="hybridMultilevel"/>
    <w:tmpl w:val="15BA0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23FE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D606EC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8A449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1EFD5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240F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66C25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62EFD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800496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A3"/>
    <w:rsid w:val="00067BD0"/>
    <w:rsid w:val="001563B0"/>
    <w:rsid w:val="001D3DA0"/>
    <w:rsid w:val="00290FC2"/>
    <w:rsid w:val="002955DD"/>
    <w:rsid w:val="002B5258"/>
    <w:rsid w:val="003B7D09"/>
    <w:rsid w:val="005232A8"/>
    <w:rsid w:val="00641E33"/>
    <w:rsid w:val="00745C99"/>
    <w:rsid w:val="00763B3D"/>
    <w:rsid w:val="009B6F9B"/>
    <w:rsid w:val="00B614E8"/>
    <w:rsid w:val="00C53E26"/>
    <w:rsid w:val="00D45398"/>
    <w:rsid w:val="00D474A1"/>
    <w:rsid w:val="00E23979"/>
    <w:rsid w:val="00E74056"/>
    <w:rsid w:val="00EA3690"/>
    <w:rsid w:val="00EB49EE"/>
    <w:rsid w:val="00EF70A3"/>
    <w:rsid w:val="00F616CA"/>
    <w:rsid w:val="00F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0A3"/>
  </w:style>
  <w:style w:type="paragraph" w:styleId="Footer">
    <w:name w:val="footer"/>
    <w:basedOn w:val="Normal"/>
    <w:link w:val="FooterChar"/>
    <w:uiPriority w:val="99"/>
    <w:unhideWhenUsed/>
    <w:rsid w:val="00EF7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0A3"/>
  </w:style>
  <w:style w:type="paragraph" w:styleId="BalloonText">
    <w:name w:val="Balloon Text"/>
    <w:basedOn w:val="Normal"/>
    <w:link w:val="BalloonTextChar"/>
    <w:uiPriority w:val="99"/>
    <w:semiHidden/>
    <w:unhideWhenUsed/>
    <w:rsid w:val="003B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3D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0A3"/>
  </w:style>
  <w:style w:type="paragraph" w:styleId="Footer">
    <w:name w:val="footer"/>
    <w:basedOn w:val="Normal"/>
    <w:link w:val="FooterChar"/>
    <w:uiPriority w:val="99"/>
    <w:unhideWhenUsed/>
    <w:rsid w:val="00EF7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0A3"/>
  </w:style>
  <w:style w:type="paragraph" w:styleId="BalloonText">
    <w:name w:val="Balloon Text"/>
    <w:basedOn w:val="Normal"/>
    <w:link w:val="BalloonTextChar"/>
    <w:uiPriority w:val="99"/>
    <w:semiHidden/>
    <w:unhideWhenUsed/>
    <w:rsid w:val="003B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3D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Brande</dc:creator>
  <cp:lastModifiedBy>Kym Asam</cp:lastModifiedBy>
  <cp:revision>2</cp:revision>
  <cp:lastPrinted>2019-10-03T15:58:00Z</cp:lastPrinted>
  <dcterms:created xsi:type="dcterms:W3CDTF">2019-10-03T15:59:00Z</dcterms:created>
  <dcterms:modified xsi:type="dcterms:W3CDTF">2019-10-03T15:59:00Z</dcterms:modified>
</cp:coreProperties>
</file>